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spacing w:lineRule="auto" w:after="120" w:before="480"/>
        <w:contextualSpacing w:val="0"/>
        <w:rPr/>
      </w:pPr>
      <w:bookmarkStart w:id="0" w:colFirst="0" w:name="h.cj44ujaccwz2" w:colLast="0"/>
      <w:bookmarkEnd w:id="0"/>
      <w:r w:rsidRPr="00000000" w:rsidR="00000000" w:rsidDel="00000000">
        <w:rPr>
          <w:rFonts w:cs="Arial" w:hAnsi="Arial" w:eastAsia="Arial" w:ascii="Arial"/>
          <w:b w:val="1"/>
          <w:sz w:val="46"/>
          <w:rtl w:val="0"/>
        </w:rPr>
        <w:t xml:space="preserve">Project Work Checklist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For each project artifact below, indicate who the main author/contributor is.</w:t>
      </w:r>
    </w:p>
    <w:tbl>
      <w:tblPr>
        <w:bidiVisual w:val="0"/>
        <w:tblW w:w="9360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4080"/>
        <w:gridCol w:w="1760"/>
        <w:gridCol w:w="1760"/>
        <w:gridCol w:w="176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Project Artifact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Team Member Pauline Wilk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Team Member Justin Silva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Team Member Megan Wolf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Codebase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model.php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view.php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controller.php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util.php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index.php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other php files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style.css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media files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create table SQL script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load data SQL script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database backup script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cleaned-up original Excel file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other database files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NA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Web app purpose and importance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Web app user features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Database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Implementation (includes this Checklist)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Immediate improvements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List.docx</dc:title>
</cp:coreProperties>
</file>